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07E35F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  <w:t>附件2</w:t>
      </w:r>
    </w:p>
    <w:p w14:paraId="2F2913AB">
      <w:pPr>
        <w:rPr>
          <w:rFonts w:hint="eastAsia" w:ascii="宋体" w:hAnsi="宋体" w:eastAsia="宋体" w:cs="宋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23706726">
      <w:pPr>
        <w:pStyle w:val="5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  <w:t>供应商基本情况表</w:t>
      </w:r>
    </w:p>
    <w:p w14:paraId="54B67056">
      <w:pP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7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42C6B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5F0027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2D871B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FC6D7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38FA39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441B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2F63C4B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41F831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4EF5C9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19B296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72C1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34C1CE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6EA5A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2FFBD02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12FA8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76E363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224E3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751E690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1B18B95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2376773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55454AA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4205F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551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7DF9E">
            <w:pPr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E1A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54C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05C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7E0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E609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C1C44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58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2F6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D43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2D8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266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A0CF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3D03316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22FD15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0E05DB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33CE5B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203BB6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225516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D4A3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060FBB0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2B9129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156006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66E07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EA3D0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293983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8F6C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261177A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0BC7620B">
            <w:pPr>
              <w:pStyle w:val="3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4840E7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7FDFBB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46304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10B6E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2D4E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1FBD11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06585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5C52CCE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2F505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50CDF9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D7A67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49153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25BB5E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1620B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0DB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DB2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5E6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E24B7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11193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BCE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E90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E1B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D00F8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66755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C3A1F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2C21234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26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4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paragraph" w:styleId="4">
    <w:name w:val="Body Text"/>
    <w:basedOn w:val="1"/>
    <w:next w:val="5"/>
    <w:unhideWhenUsed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2025-07-30T03:11:48Z</dcterms:created>
  <dc:creator>Administrator</dc:creator>
  <cp:lastModifiedBy>LC</cp:lastModifiedBy>
  <dcterms:modified xsi:type="dcterms:W3CDTF">2025-07-30T03:11:50Z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9638E67B65F14F44A1C88FEF15B4D362_12</vt:lpwstr>
  </property>
</Properties>
</file>