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507B5C">
      <w:pPr>
        <w:jc w:val="center"/>
        <w:rPr>
          <w:rFonts w:hint="eastAsia" w:ascii="宋体" w:hAnsi="宋体" w:eastAsia="宋体" w:cs="宋体"/>
          <w:sz w:val="32"/>
          <w:szCs w:val="40"/>
          <w:lang w:eastAsia="zh-CN"/>
        </w:rPr>
      </w:pPr>
      <w:r>
        <w:rPr>
          <w:rFonts w:hint="eastAsia" w:ascii="宋体" w:hAnsi="宋体" w:eastAsia="宋体" w:cs="宋体"/>
          <w:sz w:val="32"/>
          <w:szCs w:val="40"/>
        </w:rPr>
        <w:t>福田区妇幼保健院2025年医疗配套设备市场调研（第一批）市场调研</w:t>
      </w:r>
      <w:r>
        <w:rPr>
          <w:rFonts w:hint="eastAsia" w:ascii="宋体" w:hAnsi="宋体" w:eastAsia="宋体" w:cs="宋体"/>
          <w:sz w:val="32"/>
          <w:szCs w:val="40"/>
          <w:lang w:val="en-US" w:eastAsia="zh-CN"/>
        </w:rPr>
        <w:t>延期</w:t>
      </w:r>
      <w:r>
        <w:rPr>
          <w:rFonts w:hint="eastAsia" w:ascii="宋体" w:hAnsi="宋体" w:eastAsia="宋体" w:cs="宋体"/>
          <w:sz w:val="32"/>
          <w:szCs w:val="40"/>
        </w:rPr>
        <w:t>公告</w:t>
      </w:r>
      <w:r>
        <w:rPr>
          <w:rFonts w:hint="eastAsia" w:ascii="宋体" w:hAnsi="宋体" w:eastAsia="宋体" w:cs="宋体"/>
          <w:sz w:val="32"/>
          <w:szCs w:val="40"/>
          <w:lang w:eastAsia="zh-CN"/>
        </w:rPr>
        <w:t>（</w:t>
      </w:r>
      <w:r>
        <w:rPr>
          <w:rFonts w:hint="eastAsia" w:ascii="宋体" w:hAnsi="宋体" w:eastAsia="宋体" w:cs="宋体"/>
          <w:sz w:val="32"/>
          <w:szCs w:val="40"/>
          <w:lang w:val="en-US" w:eastAsia="zh-CN"/>
        </w:rPr>
        <w:t>二</w:t>
      </w:r>
      <w:r>
        <w:rPr>
          <w:rFonts w:hint="eastAsia" w:ascii="宋体" w:hAnsi="宋体" w:eastAsia="宋体" w:cs="宋体"/>
          <w:sz w:val="32"/>
          <w:szCs w:val="40"/>
          <w:lang w:eastAsia="zh-CN"/>
        </w:rPr>
        <w:t>）</w:t>
      </w:r>
    </w:p>
    <w:p w14:paraId="27E356B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为保障深圳市福田区妇幼保健院临床医疗建设的需要，提高医院硬件条件和医疗水平，现需对医院拟购置的设备进行市场调研</w:t>
      </w:r>
      <w:r>
        <w:rPr>
          <w:rFonts w:hint="eastAsia" w:ascii="宋体" w:hAnsi="宋体" w:eastAsia="宋体" w:cs="宋体"/>
          <w:i w:val="0"/>
          <w:iCs w:val="0"/>
          <w:caps w:val="0"/>
          <w:color w:val="333333"/>
          <w:spacing w:val="0"/>
          <w:sz w:val="28"/>
          <w:szCs w:val="28"/>
          <w:shd w:val="clear" w:fill="FFFFFF"/>
          <w:lang w:val="en-US" w:eastAsia="zh-CN"/>
        </w:rPr>
        <w:t>公告</w:t>
      </w:r>
      <w:r>
        <w:rPr>
          <w:rFonts w:hint="eastAsia" w:ascii="宋体" w:hAnsi="宋体" w:eastAsia="宋体" w:cs="宋体"/>
          <w:b/>
          <w:bCs/>
          <w:i w:val="0"/>
          <w:iCs w:val="0"/>
          <w:caps w:val="0"/>
          <w:color w:val="333333"/>
          <w:spacing w:val="0"/>
          <w:sz w:val="28"/>
          <w:szCs w:val="28"/>
          <w:shd w:val="clear" w:fill="FFFFFF"/>
          <w:lang w:val="en-US" w:eastAsia="zh-CN"/>
        </w:rPr>
        <w:t>进行延期</w:t>
      </w:r>
      <w:r>
        <w:rPr>
          <w:rFonts w:hint="eastAsia" w:ascii="宋体" w:hAnsi="宋体" w:eastAsia="宋体" w:cs="宋体"/>
          <w:i w:val="0"/>
          <w:iCs w:val="0"/>
          <w:caps w:val="0"/>
          <w:color w:val="333333"/>
          <w:spacing w:val="0"/>
          <w:sz w:val="28"/>
          <w:szCs w:val="28"/>
          <w:shd w:val="clear" w:fill="FFFFFF"/>
        </w:rPr>
        <w:t>。</w:t>
      </w:r>
    </w:p>
    <w:p w14:paraId="7EBD168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b/>
          <w:bCs/>
          <w:i w:val="0"/>
          <w:iCs w:val="0"/>
          <w:caps w:val="0"/>
          <w:color w:val="333333"/>
          <w:spacing w:val="0"/>
          <w:sz w:val="28"/>
          <w:szCs w:val="28"/>
          <w:shd w:val="clear" w:fill="FFFFFF"/>
        </w:rPr>
        <w:t>一、设备清单</w:t>
      </w:r>
      <w:r>
        <w:rPr>
          <w:rFonts w:hint="eastAsia" w:ascii="宋体" w:hAnsi="宋体" w:eastAsia="宋体" w:cs="宋体"/>
          <w:b/>
          <w:bCs/>
          <w:i w:val="0"/>
          <w:iCs w:val="0"/>
          <w:caps w:val="0"/>
          <w:color w:val="333333"/>
          <w:spacing w:val="0"/>
          <w:sz w:val="28"/>
          <w:szCs w:val="28"/>
          <w:shd w:val="clear" w:fill="FFFFFF"/>
          <w:lang w:eastAsia="zh-CN"/>
        </w:rPr>
        <w:t>（</w:t>
      </w:r>
      <w:r>
        <w:rPr>
          <w:rFonts w:hint="eastAsia" w:ascii="宋体" w:hAnsi="宋体" w:eastAsia="宋体" w:cs="宋体"/>
          <w:b/>
          <w:bCs/>
          <w:i w:val="0"/>
          <w:iCs w:val="0"/>
          <w:caps w:val="0"/>
          <w:color w:val="333333"/>
          <w:spacing w:val="0"/>
          <w:sz w:val="28"/>
          <w:szCs w:val="28"/>
          <w:shd w:val="clear" w:fill="FFFFFF"/>
          <w:lang w:val="en-US" w:eastAsia="zh-CN"/>
        </w:rPr>
        <w:t>第二次延期</w:t>
      </w:r>
      <w:r>
        <w:rPr>
          <w:rFonts w:hint="eastAsia" w:ascii="宋体" w:hAnsi="宋体" w:eastAsia="宋体" w:cs="宋体"/>
          <w:b/>
          <w:bCs/>
          <w:i w:val="0"/>
          <w:iCs w:val="0"/>
          <w:caps w:val="0"/>
          <w:color w:val="333333"/>
          <w:spacing w:val="0"/>
          <w:sz w:val="28"/>
          <w:szCs w:val="28"/>
          <w:shd w:val="clear" w:fill="FFFFFF"/>
          <w:lang w:eastAsia="zh-CN"/>
        </w:rPr>
        <w:t>）</w:t>
      </w:r>
    </w:p>
    <w:tbl>
      <w:tblPr>
        <w:tblStyle w:val="4"/>
        <w:tblW w:w="822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0"/>
        <w:gridCol w:w="2637"/>
        <w:gridCol w:w="787"/>
        <w:gridCol w:w="1046"/>
        <w:gridCol w:w="1057"/>
        <w:gridCol w:w="1057"/>
        <w:gridCol w:w="1082"/>
      </w:tblGrid>
      <w:tr w14:paraId="38048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1F5345B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序号</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08B19F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设备名称</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77E2739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产地</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76A2DF0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数量</w:t>
            </w:r>
          </w:p>
          <w:p w14:paraId="416E549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（台/套）</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49B1F2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单价</w:t>
            </w:r>
          </w:p>
          <w:p w14:paraId="183CC75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（万元）</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4BC816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预算</w:t>
            </w:r>
          </w:p>
          <w:p w14:paraId="77A31FF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（万元）</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0527447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科室</w:t>
            </w:r>
          </w:p>
        </w:tc>
      </w:tr>
      <w:tr w14:paraId="3F538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7FC00F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671959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超高清腹腔镜及器械（1机8镜）</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5B40921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FC5F5D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CCD15B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865DA0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260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924DD6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56CBA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034423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2827FF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超高清宫腔电切镜摄像系统（1机12镜）</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553B61F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0D88918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A49B3F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280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72D36B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280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693971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41642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63BCC37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AB1C7D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静吸复合分析麻醉机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AE96FA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825FDF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52DF6B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2ADD0E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420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51AA1F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6E4DF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0EDE18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11</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59181C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智能化麻醉工作站</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B54DE1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2DA549B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904085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110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1E080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440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903011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275FE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87D999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12</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09F72AB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麻醉高端监护仪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079CF70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681CF4D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DD232E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2EAFFF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240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41F0B03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2AA36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9A8750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13</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DEE3C3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自体血回收机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7AA8F5B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德国</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76C373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ABF95E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E46DA7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1715843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215C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8F9DF8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15</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741078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高频叠加常频喷射手术系统</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AFC310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1D4B0E3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4CF951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130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47C2AF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130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0144580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3051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35CDF5F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1AF12E7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臭氧治疗仪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4CCEB3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8FC94A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B2F21A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80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9896CB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80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08066DC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5B5CA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123F52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17</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352BA04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气道管理平台（组合）</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443D76D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802BA9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E66FC5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23.5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E57575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47</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C62B2C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07E8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4F0957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23</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068444A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智慧手术部围术期工作流程&amp;医疗设备管理</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398987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6750F9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7244B6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382332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3D4AA5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506E7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2D186D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24</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445B50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智慧手术部手术运营智慧中心</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F5375C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1BA6135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965D6C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62AB2A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4E9541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2CDD6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038A8C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25</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79308C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智慧手术部病理标本管理</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3A9043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23AF3BD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C4AFA8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33F32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F27A0B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0A666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56ED172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26</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2514D2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血流动力学分析仪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83040D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38EEB6C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133556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8813DC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68EB9E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12ED1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6124A32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27</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49D278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全自动智</w:t>
            </w:r>
            <w:bookmarkStart w:id="0" w:name="_GoBack"/>
            <w:bookmarkEnd w:id="0"/>
            <w:r>
              <w:rPr>
                <w:rFonts w:hint="eastAsia" w:ascii="宋体" w:hAnsi="宋体" w:eastAsia="宋体" w:cs="宋体"/>
                <w:color w:val="000000"/>
                <w:kern w:val="0"/>
                <w:sz w:val="22"/>
                <w:szCs w:val="22"/>
                <w:lang w:val="en-US" w:eastAsia="zh-CN"/>
              </w:rPr>
              <w:t>能粉剂分包机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3C3FE37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03696B0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D5FE35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200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002A26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200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5CA3DE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3977B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A00C6D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29</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296F8D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智能报道叫号屏显系统</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96D60E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6243C6D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57FBD3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C40789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1316FF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7C5D9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4A5DA4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37</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7DC6C1A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药品筐清洗机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4029FDE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796094C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1BE20E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8C53F3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29DB23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bl>
    <w:p w14:paraId="49D475A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二</w:t>
      </w:r>
      <w:r>
        <w:rPr>
          <w:rFonts w:hint="eastAsia" w:ascii="宋体" w:hAnsi="宋体" w:eastAsia="宋体" w:cs="宋体"/>
          <w:b/>
          <w:bCs/>
          <w:i w:val="0"/>
          <w:iCs w:val="0"/>
          <w:caps w:val="0"/>
          <w:color w:val="auto"/>
          <w:spacing w:val="0"/>
          <w:sz w:val="28"/>
          <w:szCs w:val="28"/>
          <w:shd w:val="clear" w:fill="FFFFFF"/>
          <w:lang w:eastAsia="zh-CN"/>
        </w:rPr>
        <w:t>、</w:t>
      </w:r>
      <w:r>
        <w:rPr>
          <w:rFonts w:hint="eastAsia" w:ascii="宋体" w:hAnsi="宋体" w:eastAsia="宋体" w:cs="宋体"/>
          <w:b/>
          <w:bCs/>
          <w:i w:val="0"/>
          <w:iCs w:val="0"/>
          <w:caps w:val="0"/>
          <w:color w:val="auto"/>
          <w:spacing w:val="0"/>
          <w:sz w:val="28"/>
          <w:szCs w:val="28"/>
          <w:shd w:val="clear" w:fill="FFFFFF"/>
          <w:lang w:val="en-US" w:eastAsia="zh-CN"/>
        </w:rPr>
        <w:t>原</w:t>
      </w:r>
      <w:r>
        <w:rPr>
          <w:rFonts w:hint="eastAsia" w:ascii="宋体" w:hAnsi="宋体" w:eastAsia="宋体" w:cs="宋体"/>
          <w:b/>
          <w:bCs/>
          <w:i w:val="0"/>
          <w:iCs w:val="0"/>
          <w:caps w:val="0"/>
          <w:color w:val="auto"/>
          <w:spacing w:val="0"/>
          <w:sz w:val="28"/>
          <w:szCs w:val="28"/>
          <w:shd w:val="clear" w:fill="FFFFFF"/>
        </w:rPr>
        <w:t>报名时间</w:t>
      </w:r>
      <w:r>
        <w:rPr>
          <w:rFonts w:hint="eastAsia" w:ascii="宋体" w:hAnsi="宋体" w:eastAsia="宋体" w:cs="宋体"/>
          <w:b/>
          <w:bCs/>
          <w:i w:val="0"/>
          <w:iCs w:val="0"/>
          <w:caps w:val="0"/>
          <w:color w:val="auto"/>
          <w:spacing w:val="0"/>
          <w:sz w:val="28"/>
          <w:szCs w:val="28"/>
          <w:u w:val="single"/>
          <w:shd w:val="clear" w:fill="FFFFFF"/>
          <w:lang w:val="en-US" w:eastAsia="zh-CN"/>
        </w:rPr>
        <w:t>延期至</w:t>
      </w:r>
      <w:r>
        <w:rPr>
          <w:rFonts w:hint="eastAsia" w:ascii="宋体" w:hAnsi="宋体" w:eastAsia="宋体" w:cs="宋体"/>
          <w:b/>
          <w:bCs/>
          <w:i w:val="0"/>
          <w:iCs w:val="0"/>
          <w:caps w:val="0"/>
          <w:color w:val="auto"/>
          <w:spacing w:val="0"/>
          <w:sz w:val="28"/>
          <w:szCs w:val="28"/>
          <w:u w:val="single"/>
          <w:shd w:val="clear" w:fill="FFFFFF"/>
        </w:rPr>
        <w:t>202</w:t>
      </w:r>
      <w:r>
        <w:rPr>
          <w:rFonts w:hint="eastAsia" w:ascii="宋体" w:hAnsi="宋体" w:eastAsia="宋体" w:cs="宋体"/>
          <w:b/>
          <w:bCs/>
          <w:i w:val="0"/>
          <w:iCs w:val="0"/>
          <w:caps w:val="0"/>
          <w:color w:val="auto"/>
          <w:spacing w:val="0"/>
          <w:sz w:val="28"/>
          <w:szCs w:val="28"/>
          <w:u w:val="single"/>
          <w:shd w:val="clear" w:fill="FFFFFF"/>
          <w:lang w:val="en-US" w:eastAsia="zh-CN"/>
        </w:rPr>
        <w:t>5</w:t>
      </w:r>
      <w:r>
        <w:rPr>
          <w:rFonts w:hint="eastAsia" w:ascii="宋体" w:hAnsi="宋体" w:eastAsia="宋体" w:cs="宋体"/>
          <w:b/>
          <w:bCs/>
          <w:i w:val="0"/>
          <w:iCs w:val="0"/>
          <w:caps w:val="0"/>
          <w:color w:val="auto"/>
          <w:spacing w:val="0"/>
          <w:sz w:val="28"/>
          <w:szCs w:val="28"/>
          <w:u w:val="single"/>
          <w:shd w:val="clear" w:fill="FFFFFF"/>
        </w:rPr>
        <w:t>年</w:t>
      </w:r>
      <w:r>
        <w:rPr>
          <w:rFonts w:hint="eastAsia" w:ascii="宋体" w:hAnsi="宋体" w:eastAsia="宋体" w:cs="宋体"/>
          <w:b/>
          <w:bCs/>
          <w:i w:val="0"/>
          <w:iCs w:val="0"/>
          <w:caps w:val="0"/>
          <w:color w:val="auto"/>
          <w:spacing w:val="0"/>
          <w:sz w:val="28"/>
          <w:szCs w:val="28"/>
          <w:u w:val="single"/>
          <w:shd w:val="clear" w:fill="FFFFFF"/>
          <w:lang w:val="en-US" w:eastAsia="zh-CN"/>
        </w:rPr>
        <w:t>9</w:t>
      </w:r>
      <w:r>
        <w:rPr>
          <w:rFonts w:hint="eastAsia" w:ascii="宋体" w:hAnsi="宋体" w:eastAsia="宋体" w:cs="宋体"/>
          <w:b/>
          <w:bCs/>
          <w:i w:val="0"/>
          <w:iCs w:val="0"/>
          <w:caps w:val="0"/>
          <w:color w:val="auto"/>
          <w:spacing w:val="0"/>
          <w:sz w:val="28"/>
          <w:szCs w:val="28"/>
          <w:u w:val="single"/>
          <w:shd w:val="clear" w:fill="FFFFFF"/>
        </w:rPr>
        <w:t>月</w:t>
      </w:r>
      <w:r>
        <w:rPr>
          <w:rFonts w:hint="eastAsia" w:ascii="宋体" w:hAnsi="宋体" w:eastAsia="宋体" w:cs="宋体"/>
          <w:b/>
          <w:bCs/>
          <w:i w:val="0"/>
          <w:iCs w:val="0"/>
          <w:caps w:val="0"/>
          <w:color w:val="auto"/>
          <w:spacing w:val="0"/>
          <w:sz w:val="28"/>
          <w:szCs w:val="28"/>
          <w:u w:val="single"/>
          <w:shd w:val="clear" w:fill="FFFFFF"/>
          <w:lang w:val="en-US" w:eastAsia="zh-CN"/>
        </w:rPr>
        <w:t>12</w:t>
      </w:r>
      <w:r>
        <w:rPr>
          <w:rFonts w:hint="eastAsia" w:ascii="宋体" w:hAnsi="宋体" w:eastAsia="宋体" w:cs="宋体"/>
          <w:b/>
          <w:bCs/>
          <w:i w:val="0"/>
          <w:iCs w:val="0"/>
          <w:caps w:val="0"/>
          <w:color w:val="auto"/>
          <w:spacing w:val="0"/>
          <w:sz w:val="28"/>
          <w:szCs w:val="28"/>
          <w:u w:val="single"/>
          <w:shd w:val="clear" w:fill="FFFFFF"/>
        </w:rPr>
        <w:t>日（公休日及法定节假日除外），上午9:00～12:00，下午14:00～17:</w:t>
      </w:r>
      <w:r>
        <w:rPr>
          <w:rFonts w:hint="eastAsia" w:ascii="宋体" w:hAnsi="宋体" w:eastAsia="宋体" w:cs="宋体"/>
          <w:b/>
          <w:bCs/>
          <w:i w:val="0"/>
          <w:iCs w:val="0"/>
          <w:caps w:val="0"/>
          <w:color w:val="auto"/>
          <w:spacing w:val="0"/>
          <w:sz w:val="28"/>
          <w:szCs w:val="28"/>
          <w:u w:val="single"/>
          <w:shd w:val="clear" w:fill="FFFFFF"/>
          <w:lang w:val="en-US" w:eastAsia="zh-CN"/>
        </w:rPr>
        <w:t>00</w:t>
      </w:r>
      <w:r>
        <w:rPr>
          <w:rFonts w:hint="eastAsia" w:ascii="宋体" w:hAnsi="宋体" w:eastAsia="宋体" w:cs="宋体"/>
          <w:i w:val="0"/>
          <w:iCs w:val="0"/>
          <w:caps w:val="0"/>
          <w:color w:val="auto"/>
          <w:spacing w:val="0"/>
          <w:sz w:val="28"/>
          <w:szCs w:val="28"/>
          <w:shd w:val="clear" w:fill="FFFFFF"/>
        </w:rPr>
        <w:t>；</w:t>
      </w:r>
    </w:p>
    <w:p w14:paraId="120000A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b/>
          <w:bCs/>
          <w:i w:val="0"/>
          <w:iCs w:val="0"/>
          <w:caps w:val="0"/>
          <w:color w:val="333333"/>
          <w:spacing w:val="0"/>
          <w:sz w:val="28"/>
          <w:szCs w:val="28"/>
          <w:shd w:val="clear" w:fill="FFFFFF"/>
        </w:rPr>
        <w:t>三、报名资料（按顺序提供，否则可能导致报名无效）：</w:t>
      </w:r>
    </w:p>
    <w:p w14:paraId="3DD5928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（1）设备市场调研专用表（见附件）；</w:t>
      </w:r>
    </w:p>
    <w:p w14:paraId="768EC38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（2）设备详细配置清单</w:t>
      </w:r>
      <w:r>
        <w:rPr>
          <w:rFonts w:hint="eastAsia" w:ascii="宋体" w:hAnsi="宋体" w:eastAsia="宋体" w:cs="宋体"/>
          <w:i w:val="0"/>
          <w:iCs w:val="0"/>
          <w:caps w:val="0"/>
          <w:color w:val="333333"/>
          <w:spacing w:val="0"/>
          <w:sz w:val="28"/>
          <w:szCs w:val="28"/>
          <w:shd w:val="clear" w:fill="FFFFFF"/>
          <w:lang w:eastAsia="zh-CN"/>
        </w:rPr>
        <w:t>；</w:t>
      </w:r>
    </w:p>
    <w:p w14:paraId="0292D71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（3）医疗器械产品注册证/备案证（如有）；</w:t>
      </w:r>
    </w:p>
    <w:p w14:paraId="3C0A80B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（4）设备授权书</w:t>
      </w:r>
      <w:r>
        <w:rPr>
          <w:rFonts w:hint="eastAsia" w:ascii="宋体" w:hAnsi="宋体" w:eastAsia="宋体" w:cs="宋体"/>
          <w:i w:val="0"/>
          <w:iCs w:val="0"/>
          <w:caps w:val="0"/>
          <w:color w:val="333333"/>
          <w:spacing w:val="0"/>
          <w:sz w:val="28"/>
          <w:szCs w:val="28"/>
          <w:shd w:val="clear" w:fill="FFFFFF"/>
          <w:lang w:eastAsia="zh-CN"/>
        </w:rPr>
        <w:t>；</w:t>
      </w:r>
    </w:p>
    <w:p w14:paraId="66AAF57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（5）设备生产商营业执照、医疗器械生产企业许可（备案）证或医疗器械经营企业许可（备案）证</w:t>
      </w:r>
      <w:r>
        <w:rPr>
          <w:rFonts w:hint="eastAsia" w:ascii="宋体" w:hAnsi="宋体" w:eastAsia="宋体" w:cs="宋体"/>
          <w:i w:val="0"/>
          <w:iCs w:val="0"/>
          <w:caps w:val="0"/>
          <w:color w:val="333333"/>
          <w:spacing w:val="0"/>
          <w:sz w:val="28"/>
          <w:szCs w:val="28"/>
          <w:shd w:val="clear" w:fill="FFFFFF"/>
          <w:lang w:eastAsia="zh-CN"/>
        </w:rPr>
        <w:t>；</w:t>
      </w:r>
    </w:p>
    <w:p w14:paraId="4DCD87C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（6）供应商企业营业执照、医疗器械经营企业许可（备案）证</w:t>
      </w:r>
      <w:r>
        <w:rPr>
          <w:rFonts w:hint="eastAsia" w:ascii="宋体" w:hAnsi="宋体" w:eastAsia="宋体" w:cs="宋体"/>
          <w:i w:val="0"/>
          <w:iCs w:val="0"/>
          <w:caps w:val="0"/>
          <w:color w:val="333333"/>
          <w:spacing w:val="0"/>
          <w:sz w:val="28"/>
          <w:szCs w:val="28"/>
          <w:shd w:val="clear" w:fill="FFFFFF"/>
          <w:lang w:eastAsia="zh-CN"/>
        </w:rPr>
        <w:t>；</w:t>
      </w:r>
    </w:p>
    <w:p w14:paraId="5A04A15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（7）供应商法人证明书、法人授权委托书</w:t>
      </w:r>
      <w:r>
        <w:rPr>
          <w:rFonts w:hint="eastAsia" w:ascii="宋体" w:hAnsi="宋体" w:eastAsia="宋体" w:cs="宋体"/>
          <w:i w:val="0"/>
          <w:iCs w:val="0"/>
          <w:caps w:val="0"/>
          <w:color w:val="333333"/>
          <w:spacing w:val="0"/>
          <w:sz w:val="28"/>
          <w:szCs w:val="28"/>
          <w:shd w:val="clear" w:fill="FFFFFF"/>
          <w:lang w:eastAsia="zh-CN"/>
        </w:rPr>
        <w:t>；</w:t>
      </w:r>
    </w:p>
    <w:p w14:paraId="77BC505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（8）设备技术参数</w:t>
      </w:r>
      <w:r>
        <w:rPr>
          <w:rFonts w:hint="eastAsia" w:ascii="宋体" w:hAnsi="宋体" w:eastAsia="宋体" w:cs="宋体"/>
          <w:i w:val="0"/>
          <w:iCs w:val="0"/>
          <w:caps w:val="0"/>
          <w:color w:val="333333"/>
          <w:spacing w:val="0"/>
          <w:sz w:val="28"/>
          <w:szCs w:val="28"/>
          <w:shd w:val="clear" w:fill="FFFFFF"/>
          <w:lang w:eastAsia="zh-CN"/>
        </w:rPr>
        <w:t>；</w:t>
      </w:r>
    </w:p>
    <w:p w14:paraId="7BFA687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（9）设备彩页；</w:t>
      </w:r>
    </w:p>
    <w:p w14:paraId="6AED75E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（10）售后服务承诺书</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格式自拟</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w:t>
      </w:r>
    </w:p>
    <w:p w14:paraId="45A600E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（11）销售记录（同型号产品及配套耗材试剂在其他医院或科研机构成交记录，提供近3年至少3家三甲医院或科研机构的发票、合同、中标通知书等证明及配置清单）；</w:t>
      </w:r>
    </w:p>
    <w:p w14:paraId="10C213A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（12）耗材/试剂报价报价清单（如有）（提供广东省、深圳市3家以上三甲医院/科研机构近一年收费价格发票证明）；</w:t>
      </w:r>
    </w:p>
    <w:p w14:paraId="2325D4C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（13）设备安装施工图（如有）；</w:t>
      </w:r>
    </w:p>
    <w:p w14:paraId="32A404F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b/>
          <w:bCs/>
          <w:i w:val="0"/>
          <w:iCs w:val="0"/>
          <w:caps w:val="0"/>
          <w:color w:val="333333"/>
          <w:spacing w:val="0"/>
          <w:sz w:val="28"/>
          <w:szCs w:val="28"/>
          <w:shd w:val="clear" w:fill="FFFFFF"/>
        </w:rPr>
        <w:t>说明：</w:t>
      </w:r>
    </w:p>
    <w:p w14:paraId="1A85516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（1）报名资料必须装订成册，并加盖报名单位公章（产品彩页除外）;</w:t>
      </w:r>
    </w:p>
    <w:p w14:paraId="12A8D60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（2）每个设备的报名资料需提供：纸质版一式</w:t>
      </w:r>
      <w:r>
        <w:rPr>
          <w:rFonts w:hint="eastAsia" w:ascii="宋体" w:hAnsi="宋体" w:eastAsia="宋体" w:cs="宋体"/>
          <w:i w:val="0"/>
          <w:iCs w:val="0"/>
          <w:caps w:val="0"/>
          <w:color w:val="333333"/>
          <w:spacing w:val="0"/>
          <w:sz w:val="28"/>
          <w:szCs w:val="28"/>
          <w:shd w:val="clear" w:fill="FFFFFF"/>
          <w:lang w:val="en-US" w:eastAsia="zh-CN"/>
        </w:rPr>
        <w:t>三</w:t>
      </w:r>
      <w:r>
        <w:rPr>
          <w:rFonts w:hint="eastAsia" w:ascii="宋体" w:hAnsi="宋体" w:eastAsia="宋体" w:cs="宋体"/>
          <w:i w:val="0"/>
          <w:iCs w:val="0"/>
          <w:caps w:val="0"/>
          <w:color w:val="333333"/>
          <w:spacing w:val="0"/>
          <w:sz w:val="28"/>
          <w:szCs w:val="28"/>
          <w:shd w:val="clear" w:fill="FFFFFF"/>
        </w:rPr>
        <w:t>份（按“一、设备清单”中的设备序号划分，每个设备的报名资料纸质版一式</w:t>
      </w:r>
      <w:r>
        <w:rPr>
          <w:rFonts w:hint="eastAsia" w:ascii="宋体" w:hAnsi="宋体" w:eastAsia="宋体" w:cs="宋体"/>
          <w:i w:val="0"/>
          <w:iCs w:val="0"/>
          <w:caps w:val="0"/>
          <w:color w:val="333333"/>
          <w:spacing w:val="0"/>
          <w:sz w:val="28"/>
          <w:szCs w:val="28"/>
          <w:shd w:val="clear" w:fill="FFFFFF"/>
          <w:lang w:val="en-US" w:eastAsia="zh-CN"/>
        </w:rPr>
        <w:t>三</w:t>
      </w:r>
      <w:r>
        <w:rPr>
          <w:rFonts w:hint="eastAsia" w:ascii="宋体" w:hAnsi="宋体" w:eastAsia="宋体" w:cs="宋体"/>
          <w:i w:val="0"/>
          <w:iCs w:val="0"/>
          <w:caps w:val="0"/>
          <w:color w:val="333333"/>
          <w:spacing w:val="0"/>
          <w:sz w:val="28"/>
          <w:szCs w:val="28"/>
          <w:shd w:val="clear" w:fill="FFFFFF"/>
        </w:rPr>
        <w:t>份）；电子版一份</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word版本和盖章PDF版本的电子文件</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（电子版采用光盘或优盘形式提交，优盘不退）。</w:t>
      </w:r>
    </w:p>
    <w:p w14:paraId="031AD22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3）报名期间，同一设备同一品牌原则上只接受一家供应商报名。当同一设备同一品牌出现多个供应商报名时，医院将优先接受获得原厂直接授权的供应商递交的报名资料进行调研论证。如果供应商都没有获得原厂直接授权，将按供应商报名先后顺序，优先接受报名靠前的供应商递交的报名资料进行调研论证。</w:t>
      </w:r>
    </w:p>
    <w:p w14:paraId="5451DC7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default" w:ascii="宋体" w:hAnsi="宋体" w:eastAsia="宋体" w:cs="宋体"/>
          <w:i w:val="0"/>
          <w:iCs w:val="0"/>
          <w:caps w:val="0"/>
          <w:color w:val="333333"/>
          <w:spacing w:val="0"/>
          <w:sz w:val="20"/>
          <w:szCs w:val="20"/>
          <w:lang w:val="en-US" w:eastAsia="zh-CN"/>
        </w:rPr>
      </w:pPr>
      <w:r>
        <w:rPr>
          <w:rFonts w:hint="eastAsia" w:ascii="宋体" w:hAnsi="宋体" w:eastAsia="宋体" w:cs="宋体"/>
          <w:b/>
          <w:bCs/>
          <w:i w:val="0"/>
          <w:iCs w:val="0"/>
          <w:caps w:val="0"/>
          <w:color w:val="333333"/>
          <w:spacing w:val="0"/>
          <w:sz w:val="28"/>
          <w:szCs w:val="28"/>
          <w:shd w:val="clear" w:fill="FFFFFF"/>
        </w:rPr>
        <w:t>四、报名资料递交方式及地点</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邮寄递交或</w:t>
      </w:r>
      <w:r>
        <w:rPr>
          <w:rFonts w:hint="eastAsia" w:ascii="宋体" w:hAnsi="宋体" w:eastAsia="宋体" w:cs="宋体"/>
          <w:i w:val="0"/>
          <w:iCs w:val="0"/>
          <w:caps w:val="0"/>
          <w:color w:val="333333"/>
          <w:spacing w:val="0"/>
          <w:sz w:val="28"/>
          <w:szCs w:val="28"/>
          <w:shd w:val="clear" w:fill="FFFFFF"/>
        </w:rPr>
        <w:t>现场递交；</w:t>
      </w:r>
      <w:r>
        <w:rPr>
          <w:rFonts w:hint="eastAsia" w:ascii="宋体" w:hAnsi="宋体" w:eastAsia="宋体" w:cs="宋体"/>
          <w:i w:val="0"/>
          <w:iCs w:val="0"/>
          <w:caps w:val="0"/>
          <w:color w:val="333333"/>
          <w:spacing w:val="0"/>
          <w:sz w:val="28"/>
          <w:szCs w:val="28"/>
          <w:shd w:val="clear" w:fill="FFFFFF"/>
          <w:lang w:val="en-US" w:eastAsia="zh-CN"/>
        </w:rPr>
        <w:t>递交</w:t>
      </w:r>
      <w:r>
        <w:rPr>
          <w:rFonts w:hint="eastAsia" w:ascii="宋体" w:hAnsi="宋体" w:eastAsia="宋体" w:cs="宋体"/>
          <w:i w:val="0"/>
          <w:iCs w:val="0"/>
          <w:caps w:val="0"/>
          <w:color w:val="333333"/>
          <w:spacing w:val="0"/>
          <w:sz w:val="28"/>
          <w:szCs w:val="28"/>
          <w:shd w:val="clear" w:fill="FFFFFF"/>
        </w:rPr>
        <w:t>地点</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邮寄地址</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eastAsia="zh-CN"/>
        </w:rPr>
        <w:t>深圳市福田区红棉道8号英达利科技数码园B栋501</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联系人：雷先生，联系电话：0755-82531264转802</w:t>
      </w:r>
    </w:p>
    <w:p w14:paraId="76FAD78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五、市场调研</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要求（报名时提交</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转账凭证一份以备查验）：</w:t>
      </w:r>
    </w:p>
    <w:p w14:paraId="4E81F06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1、</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金额：人民币1000元/每个设备；</w:t>
      </w:r>
    </w:p>
    <w:p w14:paraId="2EB0B23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2、</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缴纳形式：银行转账，由报名供应商公司账户转出。</w:t>
      </w:r>
    </w:p>
    <w:p w14:paraId="247F0DB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3、</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缴纳账户信息：</w:t>
      </w:r>
    </w:p>
    <w:p w14:paraId="6A7BC30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户名：粤采通（深圳）招标有限公司</w:t>
      </w:r>
    </w:p>
    <w:p w14:paraId="42D4F1B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账号：79370078801400001690</w:t>
      </w:r>
    </w:p>
    <w:p w14:paraId="10C376D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开户行：上海浦东发展银行股份有限公司深圳保税区支行</w:t>
      </w:r>
    </w:p>
    <w:p w14:paraId="3613F09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4、报名费缴纳截止时间（以实际到账时间为准）：202</w:t>
      </w:r>
      <w:r>
        <w:rPr>
          <w:rFonts w:hint="eastAsia" w:ascii="宋体" w:hAnsi="宋体" w:eastAsia="宋体" w:cs="宋体"/>
          <w:b/>
          <w:bCs/>
          <w:i w:val="0"/>
          <w:iCs w:val="0"/>
          <w:caps w:val="0"/>
          <w:color w:val="auto"/>
          <w:spacing w:val="0"/>
          <w:sz w:val="28"/>
          <w:szCs w:val="28"/>
          <w:shd w:val="clear" w:fill="FFFFFF"/>
          <w:lang w:val="en-US" w:eastAsia="zh-CN"/>
        </w:rPr>
        <w:t>5</w:t>
      </w:r>
      <w:r>
        <w:rPr>
          <w:rFonts w:hint="eastAsia" w:ascii="宋体" w:hAnsi="宋体" w:eastAsia="宋体" w:cs="宋体"/>
          <w:b/>
          <w:bCs/>
          <w:i w:val="0"/>
          <w:iCs w:val="0"/>
          <w:caps w:val="0"/>
          <w:color w:val="auto"/>
          <w:spacing w:val="0"/>
          <w:sz w:val="28"/>
          <w:szCs w:val="28"/>
          <w:shd w:val="clear" w:fill="FFFFFF"/>
        </w:rPr>
        <w:t>年</w:t>
      </w:r>
      <w:r>
        <w:rPr>
          <w:rFonts w:hint="eastAsia" w:ascii="宋体" w:hAnsi="宋体" w:eastAsia="宋体" w:cs="宋体"/>
          <w:b/>
          <w:bCs/>
          <w:i w:val="0"/>
          <w:iCs w:val="0"/>
          <w:caps w:val="0"/>
          <w:color w:val="auto"/>
          <w:spacing w:val="0"/>
          <w:sz w:val="28"/>
          <w:szCs w:val="28"/>
          <w:shd w:val="clear" w:fill="FFFFFF"/>
          <w:lang w:val="en-US" w:eastAsia="zh-CN"/>
        </w:rPr>
        <w:t>9</w:t>
      </w:r>
      <w:r>
        <w:rPr>
          <w:rFonts w:hint="eastAsia" w:ascii="宋体" w:hAnsi="宋体" w:eastAsia="宋体" w:cs="宋体"/>
          <w:b/>
          <w:bCs/>
          <w:i w:val="0"/>
          <w:iCs w:val="0"/>
          <w:caps w:val="0"/>
          <w:color w:val="auto"/>
          <w:spacing w:val="0"/>
          <w:sz w:val="28"/>
          <w:szCs w:val="28"/>
          <w:shd w:val="clear" w:fill="FFFFFF"/>
        </w:rPr>
        <w:t>月</w:t>
      </w:r>
      <w:r>
        <w:rPr>
          <w:rFonts w:hint="eastAsia" w:ascii="宋体" w:hAnsi="宋体" w:eastAsia="宋体" w:cs="宋体"/>
          <w:b/>
          <w:bCs/>
          <w:i w:val="0"/>
          <w:iCs w:val="0"/>
          <w:caps w:val="0"/>
          <w:color w:val="auto"/>
          <w:spacing w:val="0"/>
          <w:sz w:val="28"/>
          <w:szCs w:val="28"/>
          <w:shd w:val="clear" w:fill="FFFFFF"/>
          <w:lang w:val="en-US" w:eastAsia="zh-CN"/>
        </w:rPr>
        <w:t>12</w:t>
      </w:r>
      <w:r>
        <w:rPr>
          <w:rFonts w:hint="eastAsia" w:ascii="宋体" w:hAnsi="宋体" w:eastAsia="宋体" w:cs="宋体"/>
          <w:b/>
          <w:bCs/>
          <w:i w:val="0"/>
          <w:iCs w:val="0"/>
          <w:caps w:val="0"/>
          <w:color w:val="auto"/>
          <w:spacing w:val="0"/>
          <w:sz w:val="28"/>
          <w:szCs w:val="28"/>
          <w:shd w:val="clear" w:fill="FFFFFF"/>
        </w:rPr>
        <w:t>日下午17时</w:t>
      </w:r>
      <w:r>
        <w:rPr>
          <w:rFonts w:hint="eastAsia" w:ascii="宋体" w:hAnsi="宋体" w:eastAsia="宋体" w:cs="宋体"/>
          <w:b/>
          <w:bCs/>
          <w:i w:val="0"/>
          <w:iCs w:val="0"/>
          <w:caps w:val="0"/>
          <w:color w:val="auto"/>
          <w:spacing w:val="0"/>
          <w:sz w:val="28"/>
          <w:szCs w:val="28"/>
          <w:shd w:val="clear" w:fill="FFFFFF"/>
          <w:lang w:val="en-US" w:eastAsia="zh-CN"/>
        </w:rPr>
        <w:t>前</w:t>
      </w:r>
      <w:r>
        <w:rPr>
          <w:rFonts w:hint="eastAsia" w:ascii="宋体" w:hAnsi="宋体" w:eastAsia="宋体" w:cs="宋体"/>
          <w:b/>
          <w:bCs/>
          <w:i w:val="0"/>
          <w:iCs w:val="0"/>
          <w:caps w:val="0"/>
          <w:color w:val="auto"/>
          <w:spacing w:val="0"/>
          <w:sz w:val="28"/>
          <w:szCs w:val="28"/>
          <w:shd w:val="clear" w:fill="FFFFFF"/>
        </w:rPr>
        <w:t>（北京时间），与报名截止时间一致。</w:t>
      </w:r>
    </w:p>
    <w:p w14:paraId="2A1C8CC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5、</w:t>
      </w:r>
      <w:r>
        <w:rPr>
          <w:rFonts w:hint="eastAsia" w:ascii="宋体" w:hAnsi="宋体" w:eastAsia="宋体" w:cs="宋体"/>
          <w:b/>
          <w:bCs/>
          <w:i w:val="0"/>
          <w:iCs w:val="0"/>
          <w:caps w:val="0"/>
          <w:color w:val="auto"/>
          <w:spacing w:val="0"/>
          <w:sz w:val="28"/>
          <w:szCs w:val="28"/>
          <w:shd w:val="clear" w:fill="FFFFFF"/>
          <w:lang w:eastAsia="zh-CN"/>
        </w:rPr>
        <w:t>报名费</w:t>
      </w:r>
      <w:r>
        <w:rPr>
          <w:rFonts w:hint="eastAsia" w:ascii="宋体" w:hAnsi="宋体" w:eastAsia="宋体" w:cs="宋体"/>
          <w:b/>
          <w:bCs/>
          <w:i w:val="0"/>
          <w:iCs w:val="0"/>
          <w:caps w:val="0"/>
          <w:color w:val="auto"/>
          <w:spacing w:val="0"/>
          <w:sz w:val="28"/>
          <w:szCs w:val="28"/>
          <w:shd w:val="clear" w:fill="FFFFFF"/>
        </w:rPr>
        <w:t>转账时，需备注</w:t>
      </w:r>
      <w:r>
        <w:rPr>
          <w:rFonts w:hint="eastAsia" w:ascii="宋体" w:hAnsi="宋体" w:eastAsia="宋体" w:cs="宋体"/>
          <w:b/>
          <w:bCs/>
          <w:i w:val="0"/>
          <w:iCs w:val="0"/>
          <w:caps w:val="0"/>
          <w:color w:val="auto"/>
          <w:spacing w:val="0"/>
          <w:sz w:val="28"/>
          <w:szCs w:val="28"/>
          <w:shd w:val="clear" w:fill="FFFFFF"/>
          <w:lang w:val="en-US" w:eastAsia="zh-CN"/>
        </w:rPr>
        <w:t>项目编号YCT2025-ZXCG-F770+</w:t>
      </w:r>
      <w:r>
        <w:rPr>
          <w:rFonts w:hint="eastAsia" w:ascii="宋体" w:hAnsi="宋体" w:eastAsia="宋体" w:cs="宋体"/>
          <w:b/>
          <w:bCs/>
          <w:i w:val="0"/>
          <w:iCs w:val="0"/>
          <w:caps w:val="0"/>
          <w:color w:val="auto"/>
          <w:spacing w:val="0"/>
          <w:sz w:val="28"/>
          <w:szCs w:val="28"/>
          <w:shd w:val="clear" w:fill="FFFFFF"/>
        </w:rPr>
        <w:t>所报名的设备序号和设备名称（以“一、设备清单”中的设备序号和设备名称为准）</w:t>
      </w:r>
      <w:r>
        <w:rPr>
          <w:rFonts w:hint="eastAsia" w:ascii="宋体" w:hAnsi="宋体" w:eastAsia="宋体" w:cs="宋体"/>
          <w:b/>
          <w:bCs/>
          <w:i w:val="0"/>
          <w:iCs w:val="0"/>
          <w:caps w:val="0"/>
          <w:color w:val="auto"/>
          <w:spacing w:val="0"/>
          <w:sz w:val="28"/>
          <w:szCs w:val="28"/>
          <w:shd w:val="clear" w:fill="FFFFFF"/>
          <w:lang w:eastAsia="zh-CN"/>
        </w:rPr>
        <w:t>（</w:t>
      </w:r>
      <w:r>
        <w:rPr>
          <w:rFonts w:hint="eastAsia" w:ascii="宋体" w:hAnsi="宋体" w:eastAsia="宋体" w:cs="宋体"/>
          <w:b/>
          <w:bCs/>
          <w:i w:val="0"/>
          <w:iCs w:val="0"/>
          <w:caps w:val="0"/>
          <w:color w:val="auto"/>
          <w:spacing w:val="0"/>
          <w:sz w:val="28"/>
          <w:szCs w:val="28"/>
          <w:shd w:val="clear" w:fill="FFFFFF"/>
          <w:lang w:val="en-US" w:eastAsia="zh-CN"/>
        </w:rPr>
        <w:t>例如：</w:t>
      </w:r>
      <w:r>
        <w:rPr>
          <w:rFonts w:hint="eastAsia" w:ascii="宋体" w:hAnsi="宋体" w:eastAsia="宋体" w:cs="宋体"/>
          <w:b/>
          <w:bCs/>
          <w:i w:val="0"/>
          <w:iCs w:val="0"/>
          <w:caps w:val="0"/>
          <w:color w:val="auto"/>
          <w:spacing w:val="0"/>
          <w:sz w:val="28"/>
          <w:szCs w:val="28"/>
          <w:u w:val="single"/>
          <w:shd w:val="clear" w:fill="FFFFFF"/>
          <w:lang w:val="en-US" w:eastAsia="zh-CN"/>
        </w:rPr>
        <w:t>YCT2025-ZXCG-F770+1声阻抗仪和听力计</w:t>
      </w:r>
      <w:r>
        <w:rPr>
          <w:rFonts w:hint="eastAsia" w:ascii="宋体" w:hAnsi="宋体" w:eastAsia="宋体" w:cs="宋体"/>
          <w:b/>
          <w:bCs/>
          <w:i w:val="0"/>
          <w:iCs w:val="0"/>
          <w:caps w:val="0"/>
          <w:color w:val="auto"/>
          <w:spacing w:val="0"/>
          <w:sz w:val="28"/>
          <w:szCs w:val="28"/>
          <w:shd w:val="clear" w:fill="FFFFFF"/>
          <w:lang w:eastAsia="zh-CN"/>
        </w:rPr>
        <w:t>）</w:t>
      </w:r>
      <w:r>
        <w:rPr>
          <w:rFonts w:hint="eastAsia" w:ascii="宋体" w:hAnsi="宋体" w:eastAsia="宋体" w:cs="宋体"/>
          <w:b/>
          <w:bCs/>
          <w:i w:val="0"/>
          <w:iCs w:val="0"/>
          <w:caps w:val="0"/>
          <w:color w:val="auto"/>
          <w:spacing w:val="0"/>
          <w:sz w:val="28"/>
          <w:szCs w:val="28"/>
          <w:shd w:val="clear" w:fill="FFFFFF"/>
        </w:rPr>
        <w:t>。</w:t>
      </w:r>
      <w:r>
        <w:rPr>
          <w:rFonts w:hint="eastAsia" w:ascii="宋体" w:hAnsi="宋体" w:eastAsia="宋体" w:cs="宋体"/>
          <w:b/>
          <w:bCs/>
          <w:i w:val="0"/>
          <w:iCs w:val="0"/>
          <w:caps w:val="0"/>
          <w:color w:val="auto"/>
          <w:spacing w:val="0"/>
          <w:sz w:val="28"/>
          <w:szCs w:val="28"/>
          <w:shd w:val="clear" w:fill="FFFFFF"/>
          <w:lang w:eastAsia="zh-CN"/>
        </w:rPr>
        <w:t>报名费</w:t>
      </w:r>
      <w:r>
        <w:rPr>
          <w:rFonts w:hint="eastAsia" w:ascii="宋体" w:hAnsi="宋体" w:eastAsia="宋体" w:cs="宋体"/>
          <w:b/>
          <w:bCs/>
          <w:i w:val="0"/>
          <w:iCs w:val="0"/>
          <w:caps w:val="0"/>
          <w:color w:val="auto"/>
          <w:spacing w:val="0"/>
          <w:sz w:val="28"/>
          <w:szCs w:val="28"/>
          <w:shd w:val="clear" w:fill="FFFFFF"/>
        </w:rPr>
        <w:t>转账凭证请打印一份，随报名资料一起提交。</w:t>
      </w:r>
    </w:p>
    <w:p w14:paraId="116F83D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6、特别说明：</w:t>
      </w:r>
    </w:p>
    <w:p w14:paraId="52397F9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本次</w:t>
      </w:r>
      <w:r>
        <w:rPr>
          <w:rFonts w:hint="eastAsia" w:ascii="宋体" w:hAnsi="宋体" w:eastAsia="宋体" w:cs="宋体"/>
          <w:i w:val="0"/>
          <w:iCs w:val="0"/>
          <w:caps w:val="0"/>
          <w:color w:val="333333"/>
          <w:spacing w:val="0"/>
          <w:sz w:val="28"/>
          <w:szCs w:val="28"/>
          <w:shd w:val="clear" w:fill="FFFFFF"/>
          <w:lang w:val="en-US" w:eastAsia="zh-CN"/>
        </w:rPr>
        <w:t>调研</w:t>
      </w:r>
      <w:r>
        <w:rPr>
          <w:rFonts w:hint="eastAsia" w:ascii="宋体" w:hAnsi="宋体" w:eastAsia="宋体" w:cs="宋体"/>
          <w:i w:val="0"/>
          <w:iCs w:val="0"/>
          <w:caps w:val="0"/>
          <w:color w:val="333333"/>
          <w:spacing w:val="0"/>
          <w:sz w:val="28"/>
          <w:szCs w:val="28"/>
          <w:shd w:val="clear" w:fill="FFFFFF"/>
        </w:rPr>
        <w:t>每个设备推荐3个综合评价较优</w:t>
      </w:r>
      <w:r>
        <w:rPr>
          <w:rFonts w:hint="eastAsia" w:ascii="宋体" w:hAnsi="宋体" w:eastAsia="宋体" w:cs="宋体"/>
          <w:i w:val="0"/>
          <w:iCs w:val="0"/>
          <w:caps w:val="0"/>
          <w:color w:val="333333"/>
          <w:spacing w:val="0"/>
          <w:sz w:val="28"/>
          <w:szCs w:val="28"/>
          <w:shd w:val="clear" w:fill="FFFFFF"/>
          <w:lang w:val="en-US" w:eastAsia="zh-CN"/>
        </w:rPr>
        <w:t>的</w:t>
      </w:r>
      <w:r>
        <w:rPr>
          <w:rFonts w:hint="eastAsia" w:ascii="宋体" w:hAnsi="宋体" w:eastAsia="宋体" w:cs="宋体"/>
          <w:i w:val="0"/>
          <w:iCs w:val="0"/>
          <w:caps w:val="0"/>
          <w:color w:val="333333"/>
          <w:spacing w:val="0"/>
          <w:sz w:val="28"/>
          <w:szCs w:val="28"/>
          <w:shd w:val="clear" w:fill="FFFFFF"/>
        </w:rPr>
        <w:t>供应商</w:t>
      </w:r>
      <w:r>
        <w:rPr>
          <w:rFonts w:hint="eastAsia" w:ascii="宋体" w:hAnsi="宋体" w:eastAsia="宋体" w:cs="宋体"/>
          <w:i w:val="0"/>
          <w:iCs w:val="0"/>
          <w:caps w:val="0"/>
          <w:color w:val="333333"/>
          <w:spacing w:val="0"/>
          <w:sz w:val="28"/>
          <w:szCs w:val="28"/>
          <w:shd w:val="clear" w:fill="FFFFFF"/>
          <w:lang w:eastAsia="zh-CN"/>
        </w:rPr>
        <w:t>，当</w:t>
      </w:r>
      <w:r>
        <w:rPr>
          <w:rFonts w:hint="eastAsia" w:ascii="宋体" w:hAnsi="宋体" w:eastAsia="宋体" w:cs="宋体"/>
          <w:i w:val="0"/>
          <w:iCs w:val="0"/>
          <w:caps w:val="0"/>
          <w:color w:val="333333"/>
          <w:spacing w:val="0"/>
          <w:sz w:val="28"/>
          <w:szCs w:val="28"/>
          <w:shd w:val="clear" w:fill="FFFFFF"/>
        </w:rPr>
        <w:t>每个设备</w:t>
      </w:r>
      <w:r>
        <w:rPr>
          <w:rFonts w:hint="eastAsia" w:ascii="宋体" w:hAnsi="宋体" w:eastAsia="宋体" w:cs="宋体"/>
          <w:i w:val="0"/>
          <w:iCs w:val="0"/>
          <w:caps w:val="0"/>
          <w:color w:val="333333"/>
          <w:spacing w:val="0"/>
          <w:sz w:val="28"/>
          <w:szCs w:val="28"/>
          <w:shd w:val="clear" w:fill="FFFFFF"/>
          <w:lang w:eastAsia="zh-CN"/>
        </w:rPr>
        <w:t>报名参与调研的不同品牌供应商少于3个时，由调研论证专家直接在现有报名供应商提交的报名资料中进行论证并推荐较优的设备品牌供应商。</w:t>
      </w:r>
    </w:p>
    <w:p w14:paraId="6113295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根据本次市场调研服务费</w:t>
      </w:r>
      <w:r>
        <w:rPr>
          <w:rFonts w:hint="eastAsia" w:ascii="宋体" w:hAnsi="宋体" w:eastAsia="宋体" w:cs="宋体"/>
          <w:i w:val="0"/>
          <w:iCs w:val="0"/>
          <w:caps w:val="0"/>
          <w:color w:val="333333"/>
          <w:spacing w:val="0"/>
          <w:sz w:val="28"/>
          <w:szCs w:val="28"/>
          <w:shd w:val="clear" w:fill="FFFFFF"/>
          <w:lang w:val="en-US" w:eastAsia="zh-CN"/>
        </w:rPr>
        <w:t>由</w:t>
      </w:r>
      <w:r>
        <w:rPr>
          <w:rFonts w:hint="eastAsia" w:ascii="宋体" w:hAnsi="宋体" w:eastAsia="宋体" w:cs="宋体"/>
          <w:i w:val="0"/>
          <w:iCs w:val="0"/>
          <w:caps w:val="0"/>
          <w:color w:val="333333"/>
          <w:spacing w:val="0"/>
          <w:sz w:val="28"/>
          <w:szCs w:val="28"/>
          <w:shd w:val="clear" w:fill="FFFFFF"/>
        </w:rPr>
        <w:t>每个设备被推荐的3个综合评价较优供应商</w:t>
      </w:r>
      <w:r>
        <w:rPr>
          <w:rFonts w:hint="eastAsia" w:ascii="宋体" w:hAnsi="宋体" w:eastAsia="宋体" w:cs="宋体"/>
          <w:i w:val="0"/>
          <w:iCs w:val="0"/>
          <w:caps w:val="0"/>
          <w:color w:val="333333"/>
          <w:spacing w:val="0"/>
          <w:sz w:val="28"/>
          <w:szCs w:val="28"/>
          <w:shd w:val="clear" w:fill="FFFFFF"/>
          <w:lang w:val="en-US" w:eastAsia="zh-CN"/>
        </w:rPr>
        <w:t>均摊</w:t>
      </w:r>
      <w:r>
        <w:rPr>
          <w:rFonts w:hint="eastAsia" w:ascii="宋体" w:hAnsi="宋体" w:eastAsia="宋体" w:cs="宋体"/>
          <w:i w:val="0"/>
          <w:iCs w:val="0"/>
          <w:caps w:val="0"/>
          <w:color w:val="333333"/>
          <w:spacing w:val="0"/>
          <w:sz w:val="28"/>
          <w:szCs w:val="28"/>
          <w:shd w:val="clear" w:fill="FFFFFF"/>
        </w:rPr>
        <w:t>承担</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被推荐的3个供应商缴纳的</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将自动转为服务费，没有被推荐的设备供应商缴纳的</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，待市场调研结束后无息退还。</w:t>
      </w:r>
    </w:p>
    <w:p w14:paraId="52F89C7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截止至</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缴纳截止时间止，未按规定缴纳</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的供应商将被视为自动放弃参与该设备调研的资格。</w:t>
      </w:r>
    </w:p>
    <w:p w14:paraId="7BBD41A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b/>
          <w:bCs/>
          <w:i w:val="0"/>
          <w:iCs w:val="0"/>
          <w:caps w:val="0"/>
          <w:color w:val="333333"/>
          <w:spacing w:val="0"/>
          <w:sz w:val="28"/>
          <w:szCs w:val="28"/>
          <w:shd w:val="clear" w:fill="FFFFFF"/>
        </w:rPr>
        <w:t>六、联系方式：</w:t>
      </w:r>
    </w:p>
    <w:p w14:paraId="7178A4C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1、采购人信息：</w:t>
      </w:r>
    </w:p>
    <w:p w14:paraId="7A9467B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名称：深圳市福田区妇幼保健院</w:t>
      </w:r>
    </w:p>
    <w:p w14:paraId="0863865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地址：深圳市福田区金田路2002号、1019号</w:t>
      </w:r>
    </w:p>
    <w:p w14:paraId="39A6186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default" w:ascii="宋体" w:hAnsi="宋体" w:eastAsia="宋体" w:cs="宋体"/>
          <w:i w:val="0"/>
          <w:iCs w:val="0"/>
          <w:caps w:val="0"/>
          <w:color w:val="auto"/>
          <w:spacing w:val="0"/>
          <w:sz w:val="20"/>
          <w:szCs w:val="20"/>
          <w:lang w:val="en-US"/>
        </w:rPr>
      </w:pPr>
      <w:r>
        <w:rPr>
          <w:rFonts w:hint="eastAsia" w:ascii="宋体" w:hAnsi="宋体" w:eastAsia="宋体" w:cs="宋体"/>
          <w:i w:val="0"/>
          <w:iCs w:val="0"/>
          <w:caps w:val="0"/>
          <w:color w:val="auto"/>
          <w:spacing w:val="0"/>
          <w:sz w:val="28"/>
          <w:szCs w:val="28"/>
          <w:shd w:val="clear" w:fill="FFFFFF"/>
        </w:rPr>
        <w:t>联系电话：0755-83235652</w:t>
      </w:r>
    </w:p>
    <w:p w14:paraId="0286267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2、代理机构</w:t>
      </w:r>
    </w:p>
    <w:p w14:paraId="6DBCE19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lang w:eastAsia="zh-CN"/>
        </w:rPr>
      </w:pPr>
      <w:r>
        <w:rPr>
          <w:rFonts w:hint="eastAsia" w:ascii="宋体" w:hAnsi="宋体" w:eastAsia="宋体" w:cs="宋体"/>
          <w:i w:val="0"/>
          <w:iCs w:val="0"/>
          <w:caps w:val="0"/>
          <w:color w:val="auto"/>
          <w:spacing w:val="0"/>
          <w:sz w:val="28"/>
          <w:szCs w:val="28"/>
          <w:shd w:val="clear" w:fill="FFFFFF"/>
        </w:rPr>
        <w:t>名称：</w:t>
      </w:r>
      <w:r>
        <w:rPr>
          <w:rFonts w:hint="eastAsia" w:ascii="宋体" w:hAnsi="宋体" w:eastAsia="宋体" w:cs="宋体"/>
          <w:i w:val="0"/>
          <w:iCs w:val="0"/>
          <w:caps w:val="0"/>
          <w:color w:val="auto"/>
          <w:spacing w:val="0"/>
          <w:sz w:val="28"/>
          <w:szCs w:val="28"/>
          <w:shd w:val="clear" w:fill="FFFFFF"/>
          <w:lang w:eastAsia="zh-CN"/>
        </w:rPr>
        <w:t>粤采通（深圳）招标有限公司</w:t>
      </w:r>
    </w:p>
    <w:p w14:paraId="1B0169F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lang w:eastAsia="zh-CN"/>
        </w:rPr>
      </w:pPr>
      <w:r>
        <w:rPr>
          <w:rFonts w:hint="eastAsia" w:ascii="宋体" w:hAnsi="宋体" w:eastAsia="宋体" w:cs="宋体"/>
          <w:i w:val="0"/>
          <w:iCs w:val="0"/>
          <w:caps w:val="0"/>
          <w:color w:val="auto"/>
          <w:spacing w:val="0"/>
          <w:sz w:val="28"/>
          <w:szCs w:val="28"/>
          <w:shd w:val="clear" w:fill="FFFFFF"/>
        </w:rPr>
        <w:t>地址：</w:t>
      </w:r>
      <w:r>
        <w:rPr>
          <w:rFonts w:hint="eastAsia" w:ascii="宋体" w:hAnsi="宋体" w:eastAsia="宋体" w:cs="宋体"/>
          <w:i w:val="0"/>
          <w:iCs w:val="0"/>
          <w:caps w:val="0"/>
          <w:color w:val="auto"/>
          <w:spacing w:val="0"/>
          <w:sz w:val="28"/>
          <w:szCs w:val="28"/>
          <w:shd w:val="clear" w:fill="FFFFFF"/>
          <w:lang w:eastAsia="zh-CN"/>
        </w:rPr>
        <w:t>深圳市福田区红棉道8号英达利科技数码园B栋501</w:t>
      </w:r>
    </w:p>
    <w:p w14:paraId="517EB24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lang w:eastAsia="zh-CN"/>
        </w:rPr>
      </w:pPr>
      <w:r>
        <w:rPr>
          <w:rFonts w:hint="eastAsia" w:ascii="宋体" w:hAnsi="宋体" w:eastAsia="宋体" w:cs="宋体"/>
          <w:i w:val="0"/>
          <w:iCs w:val="0"/>
          <w:caps w:val="0"/>
          <w:color w:val="auto"/>
          <w:spacing w:val="0"/>
          <w:sz w:val="28"/>
          <w:szCs w:val="28"/>
          <w:shd w:val="clear" w:fill="FFFFFF"/>
        </w:rPr>
        <w:t>联系人：</w:t>
      </w:r>
      <w:r>
        <w:rPr>
          <w:rFonts w:hint="eastAsia" w:ascii="宋体" w:hAnsi="宋体" w:eastAsia="宋体" w:cs="宋体"/>
          <w:i w:val="0"/>
          <w:iCs w:val="0"/>
          <w:caps w:val="0"/>
          <w:color w:val="auto"/>
          <w:spacing w:val="0"/>
          <w:sz w:val="28"/>
          <w:szCs w:val="28"/>
          <w:shd w:val="clear" w:fill="FFFFFF"/>
          <w:lang w:val="en-US" w:eastAsia="zh-CN"/>
        </w:rPr>
        <w:t>雷先生</w:t>
      </w:r>
    </w:p>
    <w:p w14:paraId="20CC299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default"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rPr>
        <w:t>电话：0755-</w:t>
      </w:r>
      <w:r>
        <w:rPr>
          <w:rFonts w:hint="eastAsia" w:ascii="宋体" w:hAnsi="宋体" w:eastAsia="宋体" w:cs="宋体"/>
          <w:i w:val="0"/>
          <w:iCs w:val="0"/>
          <w:caps w:val="0"/>
          <w:color w:val="auto"/>
          <w:spacing w:val="0"/>
          <w:sz w:val="28"/>
          <w:szCs w:val="28"/>
          <w:shd w:val="clear" w:fill="FFFFFF"/>
          <w:lang w:val="en-US" w:eastAsia="zh-CN"/>
        </w:rPr>
        <w:t>82531264转802</w:t>
      </w:r>
    </w:p>
    <w:p w14:paraId="7635310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leftChars="0" w:right="0" w:firstLine="420" w:firstLineChars="150"/>
        <w:jc w:val="right"/>
        <w:rPr>
          <w:rFonts w:hint="eastAsia" w:ascii="宋体" w:hAnsi="宋体" w:eastAsia="宋体" w:cs="宋体"/>
        </w:rPr>
      </w:pPr>
      <w:r>
        <w:rPr>
          <w:rFonts w:hint="eastAsia" w:ascii="宋体" w:hAnsi="宋体" w:eastAsia="宋体" w:cs="宋体"/>
          <w:i w:val="0"/>
          <w:iCs w:val="0"/>
          <w:caps w:val="0"/>
          <w:color w:val="auto"/>
          <w:spacing w:val="0"/>
          <w:sz w:val="28"/>
          <w:szCs w:val="28"/>
          <w:shd w:val="clear" w:fill="FFFFFF"/>
          <w:lang w:val="en-US" w:eastAsia="zh-CN"/>
        </w:rPr>
        <w:t>2025年9月8日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70181"/>
    <w:rsid w:val="0A2D14EA"/>
    <w:rsid w:val="0B3D1D48"/>
    <w:rsid w:val="13070B2A"/>
    <w:rsid w:val="13BF31B2"/>
    <w:rsid w:val="1BA22C27"/>
    <w:rsid w:val="1BC9750F"/>
    <w:rsid w:val="1CDE66A8"/>
    <w:rsid w:val="1F372797"/>
    <w:rsid w:val="1F8A31D7"/>
    <w:rsid w:val="258C59A3"/>
    <w:rsid w:val="25F52A64"/>
    <w:rsid w:val="2657371E"/>
    <w:rsid w:val="2D0972B0"/>
    <w:rsid w:val="33B364F6"/>
    <w:rsid w:val="38746E9D"/>
    <w:rsid w:val="3A1132DC"/>
    <w:rsid w:val="3B3210C2"/>
    <w:rsid w:val="3F3314F0"/>
    <w:rsid w:val="40641D63"/>
    <w:rsid w:val="410B71F0"/>
    <w:rsid w:val="43CC52F4"/>
    <w:rsid w:val="44427364"/>
    <w:rsid w:val="46445615"/>
    <w:rsid w:val="49C12818"/>
    <w:rsid w:val="4D27359B"/>
    <w:rsid w:val="4D510618"/>
    <w:rsid w:val="56217017"/>
    <w:rsid w:val="580D2EBD"/>
    <w:rsid w:val="5F180EE5"/>
    <w:rsid w:val="5FB76C53"/>
    <w:rsid w:val="630C72F6"/>
    <w:rsid w:val="67136C12"/>
    <w:rsid w:val="6727424C"/>
    <w:rsid w:val="6A3B3D8A"/>
    <w:rsid w:val="6BD02406"/>
    <w:rsid w:val="6C423AF6"/>
    <w:rsid w:val="73730DA8"/>
    <w:rsid w:val="75BB3387"/>
    <w:rsid w:val="7CA1643D"/>
    <w:rsid w:val="7E9006F1"/>
    <w:rsid w:val="7F6C46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1932</Words>
  <Characters>2164</Characters>
  <Lines>0</Lines>
  <Paragraphs>0</Paragraphs>
  <TotalTime>7</TotalTime>
  <ScaleCrop>false</ScaleCrop>
  <LinksUpToDate>false</LinksUpToDate>
  <CharactersWithSpaces>2164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2025-07-23T09:28:00Z</dcterms:created>
  <dc:creator>Administrator</dc:creator>
  <cp:lastModifiedBy>LC</cp:lastModifiedBy>
  <dcterms:modified xsi:type="dcterms:W3CDTF">2025-09-08T08:42:23Z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F1D363B2C22147BF92E267D3C117911F_12</vt:lpwstr>
  </property>
</Properties>
</file>