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890C7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eastAsia="zh-CN"/>
        </w:rPr>
        <w:t>附</w:t>
      </w: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eastAsia="zh-CN"/>
        </w:rPr>
        <w:t>件</w:t>
      </w: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" w:eastAsia="zh-CN"/>
        </w:rPr>
        <w:t>2</w:t>
      </w:r>
    </w:p>
    <w:p w14:paraId="56661F99">
      <w:pPr>
        <w:pStyle w:val="4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2CEE00CC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7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6293B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102B24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145C79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828832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1E38A5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1636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086C2CD6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EDA9A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DAB93EA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192EB76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72F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6FAEE7C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3BFF9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23914B85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F0D05A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E9B62E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67C42C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57D5B2B5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692D4761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7D66A800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6BEF9756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6968F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9D0A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D376A">
            <w:pPr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04BE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FA24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18F9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6AA3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6E4F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57C86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446E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6E3D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4F34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5039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1280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AEB7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0A3F50BA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5A1C6FE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3CD081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35602E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0176180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4475213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AA6D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4911C019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20C709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6814639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B512D1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11835B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9C4BE4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04F7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1D591DA4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0B996C5D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12574F8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C90B8D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A1BBAE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432311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1646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CECA5B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51D06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359C8DFA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1C24D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288C5F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2F7FB6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348AE3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F6C79C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5E913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D5D9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3500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1425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8C835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54F15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C322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5E1D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8E3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E165D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2E612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EB22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737E2A24">
      <w:pPr>
        <w:pStyle w:val="9"/>
        <w:spacing w:line="20" w:lineRule="exact"/>
        <w:rPr>
          <w:rFonts w:hint="eastAsia" w:ascii="宋体" w:hAnsi="宋体" w:eastAsia="宋体" w:cs="宋体"/>
        </w:rPr>
      </w:pPr>
    </w:p>
    <w:p w14:paraId="142C658C">
      <w:pPr>
        <w:pStyle w:val="5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kern w:val="2"/>
          <w:sz w:val="32"/>
          <w:szCs w:val="32"/>
          <w:lang w:val="en-US" w:eastAsia="zh-CN" w:bidi="ar-SA"/>
        </w:rPr>
      </w:pPr>
    </w:p>
    <w:p w14:paraId="6CCBA79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D8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2025-06-03T03:22:02Z</dcterms:created>
  <dc:creator>Administrator</dc:creator>
  <cp:lastModifiedBy>LC</cp:lastModifiedBy>
  <dcterms:modified xsi:type="dcterms:W3CDTF">2025-06-03T03:22:04Z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F3BA5512E83C4097B46A7B35A11908C6_12</vt:lpwstr>
  </property>
</Properties>
</file>